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342E" w:rsidRPr="0090342E" w:rsidRDefault="0090342E" w:rsidP="0090342E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903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проведении районной выставки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декоративно–прикладного творчества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«Радуга талантов»</w:t>
      </w:r>
    </w:p>
    <w:p w:rsidR="0090342E" w:rsidRPr="0090342E" w:rsidRDefault="0090342E" w:rsidP="0090342E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выставки:</w:t>
      </w:r>
    </w:p>
    <w:p w:rsidR="0090342E" w:rsidRPr="0090342E" w:rsidRDefault="0090342E" w:rsidP="0090342E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проводится в целях сохранения и развития культуры населения к обобщению работы по детскому и молодежному творчеству, демонстрации достижений Каларского муниципального округа Забайкальского края, поддержки одаренных детей.</w:t>
      </w:r>
    </w:p>
    <w:p w:rsidR="0090342E" w:rsidRPr="0090342E" w:rsidRDefault="0090342E" w:rsidP="0090342E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Задачами выставки являются:</w:t>
      </w:r>
    </w:p>
    <w:p w:rsidR="0090342E" w:rsidRPr="0090342E" w:rsidRDefault="0090342E" w:rsidP="0090342E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знакомства возможно большего количества людей с детским творчеством;</w:t>
      </w:r>
    </w:p>
    <w:p w:rsidR="0090342E" w:rsidRPr="0090342E" w:rsidRDefault="0090342E" w:rsidP="0090342E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выявление талантливых детей и подростков, поддержка их творческой инициативы;</w:t>
      </w:r>
    </w:p>
    <w:p w:rsidR="0090342E" w:rsidRPr="0090342E" w:rsidRDefault="0090342E" w:rsidP="0090342E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у молодого поколения позитивного отношения к декоративно прикладному творчеству;</w:t>
      </w:r>
    </w:p>
    <w:p w:rsidR="0090342E" w:rsidRPr="0090342E" w:rsidRDefault="0090342E" w:rsidP="0090342E">
      <w:pPr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творческий взаимообмен опытом работы педагогов образовательных учреждений.</w:t>
      </w:r>
    </w:p>
    <w:p w:rsidR="0090342E" w:rsidRPr="0090342E" w:rsidRDefault="0090342E" w:rsidP="00903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положения:</w:t>
      </w:r>
    </w:p>
    <w:p w:rsidR="0090342E" w:rsidRPr="0090342E" w:rsidRDefault="0090342E" w:rsidP="0090342E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Организацию выставки и руководство осуществляет МУДО Дом детского творчества.</w:t>
      </w:r>
    </w:p>
    <w:p w:rsidR="0090342E" w:rsidRPr="0090342E" w:rsidRDefault="0090342E" w:rsidP="0090342E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В выставке принимают участие общеобразовательные учреждения, учреждения дополнительного образования, дошкольные учреждения Каларского муниципального округа.</w:t>
      </w:r>
    </w:p>
    <w:p w:rsidR="0090342E" w:rsidRPr="0090342E" w:rsidRDefault="0090342E" w:rsidP="0090342E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Участникам выставки предлагается возможность реализовать свои работы населению.</w:t>
      </w:r>
    </w:p>
    <w:p w:rsidR="0090342E" w:rsidRPr="0090342E" w:rsidRDefault="0090342E" w:rsidP="0090342E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продажи экспонатов участник Выставки дает право Организатору осуществлять продажу с наценкой (5%-10%). Стоимость экспонатов необходимо указать в заявке.</w:t>
      </w:r>
    </w:p>
    <w:p w:rsidR="0090342E" w:rsidRPr="0090342E" w:rsidRDefault="0090342E" w:rsidP="0090342E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 Выставки имеет право проводить фотосъёмку всех выставляемых в рамках выставки работ, а затем использовать фотоматериалы по собственному усмотрению: предоставление в СМИ, использовать в качестве полиграфических материалов и т.д. При этом авторство непременно указывается.</w:t>
      </w:r>
    </w:p>
    <w:p w:rsidR="0090342E" w:rsidRPr="0090342E" w:rsidRDefault="0090342E" w:rsidP="00903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 работам, представляемым на выставку:</w:t>
      </w:r>
    </w:p>
    <w:p w:rsidR="0090342E" w:rsidRPr="0090342E" w:rsidRDefault="0090342E" w:rsidP="0090342E">
      <w:pPr>
        <w:numPr>
          <w:ilvl w:val="0"/>
          <w:numId w:val="10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представляются по следующим номинациям:</w:t>
      </w:r>
    </w:p>
    <w:p w:rsidR="0090342E" w:rsidRPr="0090342E" w:rsidRDefault="0090342E" w:rsidP="0090342E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· Аппликации и коллажи из различных материалов;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Вышивка;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Вязание крючком, спицами;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Поздравительные открытки с элементами аппликации;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· </w:t>
      </w:r>
      <w:proofErr w:type="spellStart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Бисероплетение</w:t>
      </w:r>
      <w:proofErr w:type="spellEnd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Мягкая игрушка;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Работы из бересты, шпона, выжигание;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Макраме;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Швейные изделия (лоскутное шитье, аппликация из ткани, пошив одежды и др.);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Резьба по дереву;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Роспись по дереву;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Моделирование;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Конструирование из различных материалов;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Оригами;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Папье-маше;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Поделки из природного материала;</w:t>
      </w:r>
      <w:proofErr w:type="gramEnd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 </w:t>
      </w:r>
      <w:proofErr w:type="gramStart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Живопись;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Лепка;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 </w:t>
      </w:r>
      <w:proofErr w:type="spellStart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Квилинг</w:t>
      </w:r>
      <w:proofErr w:type="spellEnd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Работы из кожи, меха и бисера;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Вышивка бисером;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Алмазная мозаика;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Танец красок – техника «</w:t>
      </w:r>
      <w:proofErr w:type="spellStart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Эбру</w:t>
      </w:r>
      <w:proofErr w:type="spellEnd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Золотых рук мастер (для педагогов);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Эксклюзив;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Яркий дебют;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Мастер, несущий радость;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Приз зрительских симпатий;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Коллективные работы;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 </w:t>
      </w:r>
      <w:proofErr w:type="spellStart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Ниткография</w:t>
      </w:r>
      <w:proofErr w:type="spellEnd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· </w:t>
      </w:r>
      <w:proofErr w:type="spellStart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Розоплетение</w:t>
      </w:r>
      <w:proofErr w:type="spellEnd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90342E" w:rsidRPr="0090342E" w:rsidRDefault="0090342E" w:rsidP="0090342E">
      <w:pPr>
        <w:numPr>
          <w:ilvl w:val="0"/>
          <w:numId w:val="1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учреждение предоставляет заявку на участие в выставке.</w:t>
      </w:r>
    </w:p>
    <w:tbl>
      <w:tblPr>
        <w:tblW w:w="8844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4"/>
        <w:gridCol w:w="2628"/>
        <w:gridCol w:w="1399"/>
        <w:gridCol w:w="1452"/>
        <w:gridCol w:w="2621"/>
      </w:tblGrid>
      <w:tr w:rsidR="0090342E" w:rsidRPr="0090342E" w:rsidTr="00DC47EA">
        <w:trPr>
          <w:trHeight w:val="13"/>
          <w:tblCellSpacing w:w="15" w:type="dxa"/>
        </w:trPr>
        <w:tc>
          <w:tcPr>
            <w:tcW w:w="719" w:type="dxa"/>
            <w:hideMark/>
          </w:tcPr>
          <w:p w:rsidR="0090342E" w:rsidRPr="0090342E" w:rsidRDefault="0090342E" w:rsidP="00DC47EA">
            <w:pPr>
              <w:spacing w:after="0" w:line="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663" w:type="dxa"/>
            <w:hideMark/>
          </w:tcPr>
          <w:p w:rsidR="0090342E" w:rsidRPr="0090342E" w:rsidRDefault="0090342E" w:rsidP="00DC47EA">
            <w:pPr>
              <w:spacing w:after="0" w:line="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 участника, название ОУ</w:t>
            </w:r>
          </w:p>
        </w:tc>
        <w:tc>
          <w:tcPr>
            <w:tcW w:w="1388" w:type="dxa"/>
            <w:hideMark/>
          </w:tcPr>
          <w:p w:rsidR="0090342E" w:rsidRPr="0090342E" w:rsidRDefault="0090342E" w:rsidP="00DC47EA">
            <w:pPr>
              <w:spacing w:after="0" w:line="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Возраст (класс)</w:t>
            </w:r>
          </w:p>
        </w:tc>
        <w:tc>
          <w:tcPr>
            <w:tcW w:w="1246" w:type="dxa"/>
            <w:hideMark/>
          </w:tcPr>
          <w:p w:rsidR="0090342E" w:rsidRPr="0090342E" w:rsidRDefault="0090342E" w:rsidP="00DC47EA">
            <w:pPr>
              <w:spacing w:after="0" w:line="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Номинация</w:t>
            </w:r>
          </w:p>
        </w:tc>
        <w:tc>
          <w:tcPr>
            <w:tcW w:w="2648" w:type="dxa"/>
            <w:hideMark/>
          </w:tcPr>
          <w:p w:rsidR="0090342E" w:rsidRPr="0090342E" w:rsidRDefault="0090342E" w:rsidP="00DC47EA">
            <w:pPr>
              <w:spacing w:after="0" w:line="1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34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работы</w:t>
            </w:r>
          </w:p>
        </w:tc>
      </w:tr>
      <w:tr w:rsidR="0090342E" w:rsidRPr="0090342E" w:rsidTr="00DC47EA">
        <w:trPr>
          <w:trHeight w:val="228"/>
          <w:tblCellSpacing w:w="15" w:type="dxa"/>
        </w:trPr>
        <w:tc>
          <w:tcPr>
            <w:tcW w:w="719" w:type="dxa"/>
            <w:hideMark/>
          </w:tcPr>
          <w:p w:rsidR="0090342E" w:rsidRPr="0090342E" w:rsidRDefault="0090342E" w:rsidP="00DC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3" w:type="dxa"/>
            <w:hideMark/>
          </w:tcPr>
          <w:p w:rsidR="0090342E" w:rsidRPr="0090342E" w:rsidRDefault="0090342E" w:rsidP="00DC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hideMark/>
          </w:tcPr>
          <w:p w:rsidR="0090342E" w:rsidRPr="0090342E" w:rsidRDefault="0090342E" w:rsidP="00DC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hideMark/>
          </w:tcPr>
          <w:p w:rsidR="0090342E" w:rsidRPr="0090342E" w:rsidRDefault="0090342E" w:rsidP="00DC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8" w:type="dxa"/>
            <w:hideMark/>
          </w:tcPr>
          <w:p w:rsidR="0090342E" w:rsidRPr="0090342E" w:rsidRDefault="0090342E" w:rsidP="00DC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342E" w:rsidRPr="0090342E" w:rsidTr="00DC47EA">
        <w:trPr>
          <w:trHeight w:val="345"/>
          <w:tblCellSpacing w:w="15" w:type="dxa"/>
        </w:trPr>
        <w:tc>
          <w:tcPr>
            <w:tcW w:w="719" w:type="dxa"/>
            <w:hideMark/>
          </w:tcPr>
          <w:p w:rsidR="0090342E" w:rsidRPr="0090342E" w:rsidRDefault="0090342E" w:rsidP="00DC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3" w:type="dxa"/>
            <w:hideMark/>
          </w:tcPr>
          <w:p w:rsidR="0090342E" w:rsidRPr="0090342E" w:rsidRDefault="0090342E" w:rsidP="00DC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388" w:type="dxa"/>
            <w:hideMark/>
          </w:tcPr>
          <w:p w:rsidR="0090342E" w:rsidRPr="0090342E" w:rsidRDefault="0090342E" w:rsidP="00DC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6" w:type="dxa"/>
            <w:hideMark/>
          </w:tcPr>
          <w:p w:rsidR="0090342E" w:rsidRPr="0090342E" w:rsidRDefault="0090342E" w:rsidP="00DC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48" w:type="dxa"/>
            <w:hideMark/>
          </w:tcPr>
          <w:p w:rsidR="0090342E" w:rsidRPr="0090342E" w:rsidRDefault="0090342E" w:rsidP="00DC47E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90342E" w:rsidRPr="0090342E" w:rsidRDefault="0090342E" w:rsidP="0090342E">
      <w:pPr>
        <w:numPr>
          <w:ilvl w:val="0"/>
          <w:numId w:val="1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работа, представленная на выставку, должна иметь паспорт, в котором указывается:</w:t>
      </w:r>
    </w:p>
    <w:p w:rsidR="0090342E" w:rsidRPr="0090342E" w:rsidRDefault="0090342E" w:rsidP="0090342E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Номинация;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Название и номер образовательного учреждения;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Название работы;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Фамилия имя ученика (автора работы) без сокращений (возраст, класс);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· Ф.И.О руководителя (без сокращения);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· Ценник, если работа продается.</w:t>
      </w:r>
      <w:proofErr w:type="gramEnd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сдаче работ обязательна опись работ.</w:t>
      </w:r>
    </w:p>
    <w:p w:rsidR="0090342E" w:rsidRPr="0090342E" w:rsidRDefault="0090342E" w:rsidP="0090342E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Условия и порядок проведения выставки:</w:t>
      </w:r>
    </w:p>
    <w:p w:rsidR="0090342E" w:rsidRPr="0090342E" w:rsidRDefault="0090342E" w:rsidP="009034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- </w:t>
      </w:r>
      <w:r w:rsidRPr="00903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23.03.2023 г. по 10.04.2023 г</w:t>
      </w: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Доме детского творчества.</w:t>
      </w:r>
    </w:p>
    <w:p w:rsidR="0090342E" w:rsidRPr="0090342E" w:rsidRDefault="0090342E" w:rsidP="009034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для участия в выставке принимаются с 17 марта 2023 года по 22 марта 2023 года.</w:t>
      </w:r>
    </w:p>
    <w:p w:rsidR="0090342E" w:rsidRPr="0090342E" w:rsidRDefault="0090342E" w:rsidP="0090342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Формат очного проведения выставки может быть изменен на </w:t>
      </w:r>
      <w:proofErr w:type="spellStart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онлайн-формат</w:t>
      </w:r>
      <w:proofErr w:type="spellEnd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эпидемиологической ситуацией. В данном случае </w:t>
      </w:r>
      <w:proofErr w:type="gramStart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 работ</w:t>
      </w:r>
      <w:proofErr w:type="gramEnd"/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присылать на электронную почту МУДО Дом детского творчества tvorchestvodeti@yandex.ru для дальнейшей работы жюри.</w:t>
      </w:r>
    </w:p>
    <w:p w:rsidR="0090342E" w:rsidRPr="0090342E" w:rsidRDefault="0090342E" w:rsidP="0090342E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Подведение итогов выставки и награждение участников:</w:t>
      </w:r>
    </w:p>
    <w:p w:rsidR="0090342E" w:rsidRPr="0090342E" w:rsidRDefault="0090342E" w:rsidP="0090342E">
      <w:pPr>
        <w:spacing w:before="30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по каждой номинации выставки осуществляет компетентное независимое жюри выставки, состоящее из 5 человек и утвержденное приказом по ОУО Каларского муниципального округа Забайкальского края.</w:t>
      </w:r>
    </w:p>
    <w:p w:rsidR="0090342E" w:rsidRPr="0090342E" w:rsidRDefault="0090342E" w:rsidP="0090342E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Оценка конкурсных работ проводится по следующим основным критериям:</w:t>
      </w:r>
    </w:p>
    <w:p w:rsidR="0090342E" w:rsidRPr="0090342E" w:rsidRDefault="0090342E" w:rsidP="00903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· Актуальность работы</w:t>
      </w:r>
    </w:p>
    <w:p w:rsidR="0090342E" w:rsidRPr="0090342E" w:rsidRDefault="0090342E" w:rsidP="00903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Сложность выполнения работы</w:t>
      </w:r>
    </w:p>
    <w:p w:rsidR="0090342E" w:rsidRPr="0090342E" w:rsidRDefault="0090342E" w:rsidP="00903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· Количество работ (для подведения итогов по ОУ)</w:t>
      </w:r>
    </w:p>
    <w:p w:rsidR="0090342E" w:rsidRPr="0090342E" w:rsidRDefault="0090342E" w:rsidP="00903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· Разнообразие (для подведения итогов по ОУ)</w:t>
      </w:r>
    </w:p>
    <w:p w:rsidR="0090342E" w:rsidRPr="0090342E" w:rsidRDefault="0090342E" w:rsidP="00903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· Профессиональный уровень исполнения изделия (соблюдение технологии)</w:t>
      </w:r>
    </w:p>
    <w:p w:rsidR="0090342E" w:rsidRPr="0090342E" w:rsidRDefault="0090342E" w:rsidP="00903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· использование современных материалов;</w:t>
      </w:r>
    </w:p>
    <w:p w:rsidR="0090342E" w:rsidRPr="0090342E" w:rsidRDefault="0090342E" w:rsidP="0090342E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новизна и оригинальность, самобытность изделия</w:t>
      </w:r>
    </w:p>
    <w:p w:rsidR="0090342E" w:rsidRPr="0090342E" w:rsidRDefault="0090342E" w:rsidP="0090342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Спонсоры и иные заинтересованные организации могут по согласованию с членами жюри учреждать специальные призы для участников выставки в различных номинациях, либо объявить дополнительную номинацию.</w:t>
      </w:r>
    </w:p>
    <w:p w:rsidR="0090342E" w:rsidRPr="0090342E" w:rsidRDefault="0090342E" w:rsidP="0090342E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принимаются работы, ранее принимавшие участие в выставках ДДТ.</w:t>
      </w:r>
    </w:p>
    <w:p w:rsidR="0090342E" w:rsidRPr="0090342E" w:rsidRDefault="0090342E" w:rsidP="0090342E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Ответственность за сохранность работ несут работники ДДТ согласно устному договору между администрацией и участниками.</w:t>
      </w:r>
    </w:p>
    <w:p w:rsidR="0090342E" w:rsidRPr="0090342E" w:rsidRDefault="0090342E" w:rsidP="0090342E">
      <w:pPr>
        <w:spacing w:before="301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342E">
        <w:rPr>
          <w:rFonts w:ascii="Times New Roman" w:eastAsia="Times New Roman" w:hAnsi="Times New Roman" w:cs="Times New Roman"/>
          <w:sz w:val="28"/>
          <w:szCs w:val="28"/>
          <w:lang w:eastAsia="ru-RU"/>
        </w:rPr>
        <w:t>Об изменениях в сроках проведении выставки будет сообщено дополнительно. Телефон для справок: 8 (30261) 23-7-94 Мартемьянова Ксения Владимировна, методист по ВР МУДО Дом детского творчества.</w:t>
      </w:r>
    </w:p>
    <w:p w:rsidR="00307575" w:rsidRPr="00247F65" w:rsidRDefault="00307575" w:rsidP="00307575">
      <w:pPr>
        <w:spacing w:after="0" w:line="513" w:lineRule="atLeast"/>
        <w:ind w:left="-25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247F6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Приём работ с 17 по 22 марта.</w:t>
      </w:r>
    </w:p>
    <w:p w:rsidR="0090342E" w:rsidRPr="0090342E" w:rsidRDefault="0090342E" w:rsidP="0090342E">
      <w:pPr>
        <w:spacing w:before="30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0342E" w:rsidRPr="0090342E" w:rsidRDefault="0090342E" w:rsidP="0090342E">
      <w:pPr>
        <w:jc w:val="both"/>
        <w:rPr>
          <w:rFonts w:asciiTheme="majorHAnsi" w:hAnsiTheme="majorHAnsi"/>
          <w:color w:val="000000"/>
          <w:sz w:val="28"/>
          <w:szCs w:val="28"/>
          <w:shd w:val="clear" w:color="auto" w:fill="FFFFFF"/>
        </w:rPr>
      </w:pPr>
    </w:p>
    <w:p w:rsidR="007B4574" w:rsidRPr="0090342E" w:rsidRDefault="007B4574">
      <w:pPr>
        <w:rPr>
          <w:sz w:val="28"/>
          <w:szCs w:val="28"/>
        </w:rPr>
      </w:pPr>
    </w:p>
    <w:sectPr w:rsidR="007B4574" w:rsidRPr="0090342E" w:rsidSect="00967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C0A4C"/>
    <w:multiLevelType w:val="multilevel"/>
    <w:tmpl w:val="574ED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95735D"/>
    <w:multiLevelType w:val="multilevel"/>
    <w:tmpl w:val="056416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CA3C80"/>
    <w:multiLevelType w:val="multilevel"/>
    <w:tmpl w:val="568EF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D13E6F"/>
    <w:multiLevelType w:val="multilevel"/>
    <w:tmpl w:val="B47CAF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87E2ED6"/>
    <w:multiLevelType w:val="multilevel"/>
    <w:tmpl w:val="FD507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323BC2"/>
    <w:multiLevelType w:val="multilevel"/>
    <w:tmpl w:val="64D22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4E00549"/>
    <w:multiLevelType w:val="multilevel"/>
    <w:tmpl w:val="D3AAC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3D32A1"/>
    <w:multiLevelType w:val="multilevel"/>
    <w:tmpl w:val="0AEA26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8567D72"/>
    <w:multiLevelType w:val="multilevel"/>
    <w:tmpl w:val="BA18DD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0641DC"/>
    <w:multiLevelType w:val="multilevel"/>
    <w:tmpl w:val="A2F2AA6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B64022A"/>
    <w:multiLevelType w:val="multilevel"/>
    <w:tmpl w:val="5A6C54A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F34340D"/>
    <w:multiLevelType w:val="multilevel"/>
    <w:tmpl w:val="1E342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2"/>
  </w:num>
  <w:num w:numId="5">
    <w:abstractNumId w:val="5"/>
  </w:num>
  <w:num w:numId="6">
    <w:abstractNumId w:val="1"/>
  </w:num>
  <w:num w:numId="7">
    <w:abstractNumId w:val="3"/>
  </w:num>
  <w:num w:numId="8">
    <w:abstractNumId w:val="10"/>
  </w:num>
  <w:num w:numId="9">
    <w:abstractNumId w:val="9"/>
  </w:num>
  <w:num w:numId="10">
    <w:abstractNumId w:val="8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0342E"/>
    <w:rsid w:val="00307575"/>
    <w:rsid w:val="00462126"/>
    <w:rsid w:val="006722DF"/>
    <w:rsid w:val="00783E1F"/>
    <w:rsid w:val="007B4574"/>
    <w:rsid w:val="0090342E"/>
    <w:rsid w:val="00F625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4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681</Words>
  <Characters>3885</Characters>
  <Application>Microsoft Office Word</Application>
  <DocSecurity>0</DocSecurity>
  <Lines>32</Lines>
  <Paragraphs>9</Paragraphs>
  <ScaleCrop>false</ScaleCrop>
  <Company/>
  <LinksUpToDate>false</LinksUpToDate>
  <CharactersWithSpaces>4557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2023-03-20T05:31:00Z</dcterms:created>
  <dcterms:modified xsi:type="dcterms:W3CDTF">2023-03-20T05:35:00Z</dcterms:modified>
</cp:coreProperties>
</file>